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766" w:rsidRPr="00E33F61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>Управление по строительству, архитектуре</w:t>
      </w:r>
      <w:r>
        <w:rPr>
          <w:spacing w:val="0"/>
        </w:rPr>
        <w:t xml:space="preserve"> </w:t>
      </w:r>
      <w:r w:rsidRPr="00E33F61">
        <w:rPr>
          <w:spacing w:val="0"/>
        </w:rPr>
        <w:t>и градостроительству администрации</w:t>
      </w:r>
    </w:p>
    <w:p w:rsidR="008D4766" w:rsidRPr="00E33F61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 xml:space="preserve"> муниципального образования «Город Астрахань»</w:t>
      </w:r>
    </w:p>
    <w:p w:rsidR="00CF71EA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>РАСПОРЯЖЕНИЕ</w:t>
      </w:r>
    </w:p>
    <w:p w:rsidR="008D4766" w:rsidRPr="00E33F61" w:rsidRDefault="008D4766" w:rsidP="008D4766">
      <w:pPr>
        <w:pStyle w:val="3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E33F61">
        <w:rPr>
          <w:spacing w:val="0"/>
        </w:rPr>
        <w:t>08.06.2020 № 04-01-1026</w:t>
      </w:r>
    </w:p>
    <w:p w:rsidR="008D4766" w:rsidRPr="00E33F61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 xml:space="preserve"> «О разработке проекта планировки территории и проекта межевания территории</w:t>
      </w:r>
    </w:p>
    <w:p w:rsidR="008D4766" w:rsidRPr="00E33F61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 xml:space="preserve"> по объекту: «Реконструкция системы ливневой канализации с насосной станцией, </w:t>
      </w:r>
    </w:p>
    <w:p w:rsidR="008D4766" w:rsidRPr="00E33F61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 xml:space="preserve">расположенной по адресу: ул. </w:t>
      </w:r>
      <w:proofErr w:type="gramStart"/>
      <w:r w:rsidRPr="00E33F61">
        <w:rPr>
          <w:spacing w:val="0"/>
        </w:rPr>
        <w:t>Харьковская</w:t>
      </w:r>
      <w:proofErr w:type="gramEnd"/>
      <w:r w:rsidRPr="00E33F61">
        <w:rPr>
          <w:spacing w:val="0"/>
        </w:rPr>
        <w:t>, 28 «А» в Советском районе г. Астрахани,</w:t>
      </w:r>
    </w:p>
    <w:p w:rsidR="008D4766" w:rsidRPr="00E33F61" w:rsidRDefault="008D4766" w:rsidP="008D4766">
      <w:pPr>
        <w:pStyle w:val="3"/>
        <w:rPr>
          <w:spacing w:val="0"/>
        </w:rPr>
      </w:pPr>
      <w:r w:rsidRPr="00E33F61">
        <w:rPr>
          <w:spacing w:val="0"/>
        </w:rPr>
        <w:t xml:space="preserve"> с организацией очистки сброса поверхностных вод»</w:t>
      </w:r>
    </w:p>
    <w:p w:rsidR="008D4766" w:rsidRPr="00E33F61" w:rsidRDefault="008D4766" w:rsidP="00CF71EA">
      <w:pPr>
        <w:pStyle w:val="a3"/>
        <w:ind w:firstLine="709"/>
        <w:rPr>
          <w:spacing w:val="0"/>
        </w:rPr>
      </w:pPr>
      <w:proofErr w:type="gramStart"/>
      <w:r w:rsidRPr="00E33F61">
        <w:rPr>
          <w:spacing w:val="0"/>
        </w:rPr>
        <w:t>В соответствии со статьями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изменениями, внесенными постановлением Правительства Российской Федерации от 19.06.2019 № 781, постановлением Правительства Российской Федерации от 12.05.2017 № 564 «Об утверждении Положения о составе и содержании проектов</w:t>
      </w:r>
      <w:proofErr w:type="gramEnd"/>
      <w:r w:rsidRPr="00E33F61">
        <w:rPr>
          <w:spacing w:val="0"/>
        </w:rPr>
        <w:t xml:space="preserve"> </w:t>
      </w:r>
      <w:proofErr w:type="gramStart"/>
      <w:r w:rsidRPr="00E33F61">
        <w:rPr>
          <w:spacing w:val="0"/>
        </w:rPr>
        <w:t>планировки территории, предусматривающих размещение одного или нескольких линейных объектов», постановлением администрации муниципального образования «Город Астрахань» от 16.05.2018 № 288 «Об определении уполномоченного органа» с изменениями, внесенными постановлениями администрации муниципального образования «Город Астрахань» от 26.11.2018 № 638, от 14.05.2020 № 126, постановлением мэра города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</w:t>
      </w:r>
      <w:proofErr w:type="gramEnd"/>
      <w:r w:rsidRPr="00E33F61">
        <w:rPr>
          <w:spacing w:val="0"/>
        </w:rPr>
        <w:t xml:space="preserve"> и дополнениями, внесенными постановлениями мэра города от 06.10.2011 № 9364-м, от 10.01.2013 № 09-м, в соответствии с муниципальным заданием МБУ г. Астрахани «Архитектура» на 2020 год (корректировка № 2),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22.05.2020 № 191:</w:t>
      </w:r>
    </w:p>
    <w:p w:rsidR="008D4766" w:rsidRPr="00E33F61" w:rsidRDefault="008D4766" w:rsidP="00CF71EA">
      <w:pPr>
        <w:pStyle w:val="a3"/>
        <w:ind w:firstLine="709"/>
        <w:rPr>
          <w:spacing w:val="0"/>
        </w:rPr>
      </w:pPr>
      <w:r w:rsidRPr="00E33F61">
        <w:rPr>
          <w:spacing w:val="0"/>
        </w:rPr>
        <w:t>1. Разработать проект планировки территории и проект межевания территории по объекту: «Реконструкция системы ливневой канализации с насосной станцией, расположенной по адресу: ул. Харьковская, 28 «А» в Советском районе г. Астрахани, с организацией очистки сброса поверхностных вод» в соответствии с заданием, указанным в п. 2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D4766" w:rsidRPr="00E33F61" w:rsidRDefault="008D4766" w:rsidP="00CF71EA">
      <w:pPr>
        <w:pStyle w:val="a3"/>
        <w:ind w:firstLine="709"/>
        <w:rPr>
          <w:spacing w:val="0"/>
        </w:rPr>
      </w:pPr>
      <w:r w:rsidRPr="00E33F61">
        <w:rPr>
          <w:spacing w:val="0"/>
        </w:rPr>
        <w:t>2. Утвердить задание на разработку проекта планировки территории и проекта межевания территории по объекту: «Реконструкция системы ливневой канализации с насосной станцией, расположенной по адресу: ул. Харьковская, 28 «А» в Советском районе г. Астрахани, с организацией очистки сброса поверхностных вод» согласно приложению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8D4766" w:rsidRPr="00E33F61" w:rsidRDefault="008D4766" w:rsidP="00CF71EA">
      <w:pPr>
        <w:pStyle w:val="a3"/>
        <w:ind w:firstLine="709"/>
        <w:rPr>
          <w:spacing w:val="0"/>
        </w:rPr>
      </w:pPr>
      <w:r w:rsidRPr="00E33F61">
        <w:rPr>
          <w:spacing w:val="0"/>
        </w:rPr>
        <w:t xml:space="preserve">3. МБУ г. Астрахани «Архитектура» представить проекты, указанные в п. 1 настоящего распоряжения управления по строительству, архитектуре и </w:t>
      </w:r>
      <w:proofErr w:type="gramStart"/>
      <w:r w:rsidRPr="00E33F61">
        <w:rPr>
          <w:spacing w:val="0"/>
        </w:rPr>
        <w:t>градострои­тельству</w:t>
      </w:r>
      <w:proofErr w:type="gramEnd"/>
      <w:r w:rsidRPr="00E33F61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2020 год (корректировка № 2).</w:t>
      </w:r>
    </w:p>
    <w:p w:rsidR="008D4766" w:rsidRPr="008D4766" w:rsidRDefault="008D4766" w:rsidP="00CF71EA">
      <w:pPr>
        <w:pStyle w:val="a3"/>
        <w:ind w:firstLine="709"/>
        <w:rPr>
          <w:spacing w:val="0"/>
        </w:rPr>
      </w:pPr>
      <w:r w:rsidRPr="008D4766">
        <w:rPr>
          <w:spacing w:val="0"/>
        </w:rPr>
        <w:t>4.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8D4766" w:rsidRPr="008D4766" w:rsidRDefault="008D4766" w:rsidP="00CF71EA">
      <w:pPr>
        <w:pStyle w:val="a3"/>
        <w:ind w:firstLine="709"/>
        <w:rPr>
          <w:spacing w:val="0"/>
        </w:rPr>
      </w:pPr>
      <w:r w:rsidRPr="008D4766">
        <w:rPr>
          <w:spacing w:val="0"/>
        </w:rPr>
        <w:t>4.1.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D4766" w:rsidRPr="008D4766" w:rsidRDefault="008D4766" w:rsidP="00CF71EA">
      <w:pPr>
        <w:pStyle w:val="a3"/>
        <w:ind w:firstLine="709"/>
        <w:rPr>
          <w:spacing w:val="0"/>
        </w:rPr>
      </w:pPr>
      <w:r w:rsidRPr="008D4766">
        <w:rPr>
          <w:spacing w:val="0"/>
        </w:rPr>
        <w:t>4.2. Обеспечить опубликование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8D4766" w:rsidRPr="008D4766" w:rsidRDefault="008D4766" w:rsidP="00CF71EA">
      <w:pPr>
        <w:pStyle w:val="a3"/>
        <w:ind w:firstLine="709"/>
        <w:rPr>
          <w:spacing w:val="0"/>
        </w:rPr>
      </w:pPr>
      <w:r w:rsidRPr="008D4766">
        <w:rPr>
          <w:spacing w:val="0"/>
        </w:rPr>
        <w:t xml:space="preserve">5. </w:t>
      </w:r>
      <w:proofErr w:type="gramStart"/>
      <w:r w:rsidRPr="008D4766">
        <w:rPr>
          <w:spacing w:val="0"/>
        </w:rPr>
        <w:t>Контроль за</w:t>
      </w:r>
      <w:proofErr w:type="gramEnd"/>
      <w:r w:rsidRPr="008D4766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</w:p>
    <w:p w:rsidR="008D4766" w:rsidRPr="00E33F61" w:rsidRDefault="008D4766" w:rsidP="008D4766">
      <w:pPr>
        <w:pStyle w:val="a3"/>
        <w:jc w:val="right"/>
        <w:rPr>
          <w:b/>
          <w:bCs/>
          <w:spacing w:val="0"/>
        </w:rPr>
      </w:pPr>
      <w:r w:rsidRPr="008D4766">
        <w:rPr>
          <w:b/>
          <w:bCs/>
          <w:spacing w:val="0"/>
        </w:rPr>
        <w:t>И.о. начальника управления</w:t>
      </w:r>
      <w:r>
        <w:rPr>
          <w:b/>
          <w:bCs/>
          <w:spacing w:val="0"/>
        </w:rPr>
        <w:t xml:space="preserve"> </w:t>
      </w:r>
      <w:r w:rsidRPr="008D4766">
        <w:rPr>
          <w:b/>
          <w:bCs/>
          <w:spacing w:val="0"/>
        </w:rPr>
        <w:t>Е.Е. КАРГИНА</w:t>
      </w:r>
    </w:p>
    <w:p w:rsidR="00261D36" w:rsidRDefault="00261D36">
      <w:bookmarkStart w:id="0" w:name="_GoBack"/>
      <w:bookmarkEnd w:id="0"/>
    </w:p>
    <w:sectPr w:rsidR="00261D36" w:rsidSect="00CF71EA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766"/>
    <w:rsid w:val="00261D36"/>
    <w:rsid w:val="008D4766"/>
    <w:rsid w:val="00CF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6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476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D476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66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D476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D476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2020-06-10T12:16:00Z</dcterms:created>
  <dcterms:modified xsi:type="dcterms:W3CDTF">2020-06-10T12:18:00Z</dcterms:modified>
</cp:coreProperties>
</file>